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2461"/>
        <w:tblW w:w="107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0"/>
        <w:gridCol w:w="955"/>
        <w:gridCol w:w="2100"/>
        <w:gridCol w:w="876"/>
        <w:gridCol w:w="1172"/>
        <w:gridCol w:w="44"/>
      </w:tblGrid>
      <w:tr w:rsidR="0057029F" w:rsidRPr="0049246A" w14:paraId="58BDBD2A" w14:textId="77777777" w:rsidTr="0057029F">
        <w:trPr>
          <w:trHeight w:val="660"/>
        </w:trPr>
        <w:tc>
          <w:tcPr>
            <w:tcW w:w="107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E5F5F" w14:textId="71FB8D4D" w:rsidR="0057029F" w:rsidRPr="0049246A" w:rsidRDefault="0057029F" w:rsidP="0057029F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MX"/>
              </w:rPr>
            </w:pPr>
            <w:r w:rsidRPr="0049246A">
              <w:rPr>
                <w:rFonts w:ascii="Arial" w:hAnsi="Arial" w:cs="Arial"/>
                <w:b/>
                <w:bCs/>
                <w:color w:val="000000"/>
                <w:lang w:eastAsia="es-MX"/>
              </w:rPr>
              <w:t>H.XLII</w:t>
            </w:r>
            <w:r>
              <w:rPr>
                <w:rFonts w:ascii="Arial" w:hAnsi="Arial" w:cs="Arial"/>
                <w:b/>
                <w:bCs/>
                <w:color w:val="000000"/>
                <w:lang w:eastAsia="es-MX"/>
              </w:rPr>
              <w:t>I</w:t>
            </w:r>
            <w:r w:rsidRPr="0049246A">
              <w:rPr>
                <w:rFonts w:ascii="Arial" w:hAnsi="Arial" w:cs="Arial"/>
                <w:b/>
                <w:bCs/>
                <w:color w:val="000000"/>
                <w:lang w:eastAsia="es-MX"/>
              </w:rPr>
              <w:t xml:space="preserve"> AYUNTAMIENTO CONSTITUCIONAL DE TEPIC NAYARIT 202</w:t>
            </w:r>
            <w:r w:rsidR="00C9169E">
              <w:rPr>
                <w:rFonts w:ascii="Arial" w:hAnsi="Arial" w:cs="Arial"/>
                <w:b/>
                <w:bCs/>
                <w:color w:val="000000"/>
                <w:lang w:eastAsia="es-MX"/>
              </w:rPr>
              <w:t>5</w:t>
            </w:r>
          </w:p>
        </w:tc>
      </w:tr>
      <w:tr w:rsidR="0057029F" w:rsidRPr="0049246A" w14:paraId="10891E47" w14:textId="77777777" w:rsidTr="0057029F">
        <w:trPr>
          <w:trHeight w:val="435"/>
        </w:trPr>
        <w:tc>
          <w:tcPr>
            <w:tcW w:w="107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E58E" w14:textId="77777777" w:rsidR="0057029F" w:rsidRPr="0049246A" w:rsidRDefault="0057029F" w:rsidP="0057029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49246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TESORERIA MUNICIPAL</w:t>
            </w:r>
          </w:p>
        </w:tc>
      </w:tr>
      <w:tr w:rsidR="0057029F" w:rsidRPr="0049246A" w14:paraId="0463F090" w14:textId="77777777" w:rsidTr="0057029F">
        <w:trPr>
          <w:trHeight w:val="1245"/>
        </w:trPr>
        <w:tc>
          <w:tcPr>
            <w:tcW w:w="107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B4B48" w14:textId="77777777" w:rsidR="0057029F" w:rsidRPr="0049246A" w:rsidRDefault="0057029F" w:rsidP="0057029F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MX"/>
              </w:rPr>
            </w:pPr>
            <w:r w:rsidRPr="0049246A">
              <w:rPr>
                <w:rFonts w:ascii="Arial" w:hAnsi="Arial" w:cs="Arial"/>
                <w:b/>
                <w:bCs/>
                <w:color w:val="000000"/>
                <w:lang w:eastAsia="es-MX"/>
              </w:rPr>
              <w:t>NORMA para establecer la estructura de información del formato de aplicación de recursos del Fondo de Aportaciones para el Fortalecimiento de los Municipios y de las Demarcaciones Territoriales del Distrito Federal (FORTAMUN).</w:t>
            </w:r>
          </w:p>
        </w:tc>
      </w:tr>
      <w:tr w:rsidR="0057029F" w:rsidRPr="0049246A" w14:paraId="55E1E84C" w14:textId="77777777" w:rsidTr="0057029F">
        <w:trPr>
          <w:trHeight w:val="300"/>
        </w:trPr>
        <w:tc>
          <w:tcPr>
            <w:tcW w:w="107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06AE7" w14:textId="77777777" w:rsidR="0057029F" w:rsidRPr="0049246A" w:rsidRDefault="0057029F" w:rsidP="0057029F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MX"/>
              </w:rPr>
            </w:pPr>
            <w:r w:rsidRPr="0049246A">
              <w:rPr>
                <w:rFonts w:ascii="Arial" w:hAnsi="Arial" w:cs="Arial"/>
                <w:b/>
                <w:bCs/>
                <w:color w:val="000000"/>
                <w:lang w:eastAsia="es-MX"/>
              </w:rPr>
              <w:t>NOR_01_14_015</w:t>
            </w:r>
          </w:p>
        </w:tc>
      </w:tr>
      <w:tr w:rsidR="0057029F" w:rsidRPr="0049246A" w14:paraId="5D4D7FAB" w14:textId="77777777" w:rsidTr="0057029F">
        <w:trPr>
          <w:trHeight w:val="300"/>
        </w:trPr>
        <w:tc>
          <w:tcPr>
            <w:tcW w:w="107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9748" w14:textId="77777777" w:rsidR="0057029F" w:rsidRPr="0049246A" w:rsidRDefault="0057029F" w:rsidP="0057029F">
            <w:pPr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57029F" w:rsidRPr="0049246A" w14:paraId="6A2A3F1A" w14:textId="77777777" w:rsidTr="0057029F">
        <w:trPr>
          <w:trHeight w:val="300"/>
        </w:trPr>
        <w:tc>
          <w:tcPr>
            <w:tcW w:w="107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AD26" w14:textId="77777777" w:rsidR="0057029F" w:rsidRPr="0049246A" w:rsidRDefault="0057029F" w:rsidP="0057029F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MX"/>
              </w:rPr>
            </w:pPr>
            <w:r w:rsidRPr="0049246A">
              <w:rPr>
                <w:rFonts w:ascii="Arial" w:hAnsi="Arial" w:cs="Arial"/>
                <w:b/>
                <w:bCs/>
                <w:color w:val="000000"/>
                <w:lang w:eastAsia="es-MX"/>
              </w:rPr>
              <w:t xml:space="preserve">Periodicidad:      De forma trimestral. </w:t>
            </w:r>
          </w:p>
        </w:tc>
      </w:tr>
      <w:tr w:rsidR="0057029F" w:rsidRPr="0049246A" w14:paraId="498D5086" w14:textId="77777777" w:rsidTr="0057029F">
        <w:trPr>
          <w:trHeight w:val="300"/>
        </w:trPr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3C067" w14:textId="77777777" w:rsidR="0057029F" w:rsidRPr="0049246A" w:rsidRDefault="0057029F" w:rsidP="0057029F">
            <w:pPr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33AA" w14:textId="77777777" w:rsidR="0057029F" w:rsidRPr="0049246A" w:rsidRDefault="0057029F" w:rsidP="0057029F">
            <w:pPr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F186" w14:textId="77777777" w:rsidR="0057029F" w:rsidRPr="0049246A" w:rsidRDefault="0057029F" w:rsidP="0057029F">
            <w:pPr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189C2" w14:textId="77777777" w:rsidR="0057029F" w:rsidRPr="0049246A" w:rsidRDefault="0057029F" w:rsidP="0057029F">
            <w:pPr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966A" w14:textId="77777777" w:rsidR="0057029F" w:rsidRPr="0049246A" w:rsidRDefault="0057029F" w:rsidP="0057029F">
            <w:pPr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57029F" w:rsidRPr="0049246A" w14:paraId="209C8164" w14:textId="77777777" w:rsidTr="0057029F">
        <w:trPr>
          <w:gridAfter w:val="1"/>
          <w:wAfter w:w="44" w:type="dxa"/>
          <w:trHeight w:val="300"/>
        </w:trPr>
        <w:tc>
          <w:tcPr>
            <w:tcW w:w="107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4D5713B9" w14:textId="51BCE96F" w:rsidR="0057029F" w:rsidRPr="0049246A" w:rsidRDefault="0057029F" w:rsidP="0057029F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MX"/>
              </w:rPr>
            </w:pPr>
            <w:r w:rsidRPr="0049246A">
              <w:rPr>
                <w:rFonts w:ascii="Arial" w:hAnsi="Arial" w:cs="Arial"/>
                <w:b/>
                <w:bCs/>
                <w:color w:val="000000"/>
                <w:lang w:eastAsia="es-MX"/>
              </w:rPr>
              <w:t>Municipio de Tepic Nayarit 202</w:t>
            </w:r>
            <w:r w:rsidR="001B2AC0">
              <w:rPr>
                <w:rFonts w:ascii="Arial" w:hAnsi="Arial" w:cs="Arial"/>
                <w:b/>
                <w:bCs/>
                <w:color w:val="000000"/>
                <w:lang w:eastAsia="es-MX"/>
              </w:rPr>
              <w:t>6</w:t>
            </w:r>
          </w:p>
        </w:tc>
      </w:tr>
      <w:tr w:rsidR="0057029F" w:rsidRPr="0049246A" w14:paraId="78B3C594" w14:textId="77777777" w:rsidTr="0057029F">
        <w:trPr>
          <w:gridAfter w:val="1"/>
          <w:wAfter w:w="44" w:type="dxa"/>
          <w:trHeight w:val="300"/>
        </w:trPr>
        <w:tc>
          <w:tcPr>
            <w:tcW w:w="107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2F1CA35C" w14:textId="77777777" w:rsidR="0057029F" w:rsidRPr="0049246A" w:rsidRDefault="0057029F" w:rsidP="0057029F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MX"/>
              </w:rPr>
            </w:pPr>
            <w:r w:rsidRPr="0049246A">
              <w:rPr>
                <w:rFonts w:ascii="Arial" w:hAnsi="Arial" w:cs="Arial"/>
                <w:b/>
                <w:bCs/>
                <w:color w:val="000000"/>
                <w:lang w:eastAsia="es-MX"/>
              </w:rPr>
              <w:t xml:space="preserve">Formato de información de aplicación de recursos del FORTAMUN </w:t>
            </w:r>
          </w:p>
        </w:tc>
      </w:tr>
      <w:tr w:rsidR="0057029F" w:rsidRPr="0049246A" w14:paraId="264138CF" w14:textId="77777777" w:rsidTr="0057029F">
        <w:trPr>
          <w:gridAfter w:val="1"/>
          <w:wAfter w:w="44" w:type="dxa"/>
          <w:trHeight w:val="300"/>
        </w:trPr>
        <w:tc>
          <w:tcPr>
            <w:tcW w:w="107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23AFB1B5" w14:textId="60F882B9" w:rsidR="0057029F" w:rsidRPr="0049246A" w:rsidRDefault="0057029F" w:rsidP="0057029F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MX"/>
              </w:rPr>
            </w:pPr>
            <w:r w:rsidRPr="0049246A">
              <w:rPr>
                <w:rFonts w:ascii="Arial" w:hAnsi="Arial" w:cs="Arial"/>
                <w:b/>
                <w:bCs/>
                <w:color w:val="000000"/>
                <w:lang w:eastAsia="es-MX"/>
              </w:rPr>
              <w:t>por el períod</w:t>
            </w:r>
            <w:r w:rsidR="00374EA7">
              <w:rPr>
                <w:rFonts w:ascii="Arial" w:hAnsi="Arial" w:cs="Arial"/>
                <w:b/>
                <w:bCs/>
                <w:color w:val="000000"/>
                <w:lang w:eastAsia="es-MX"/>
              </w:rPr>
              <w:t xml:space="preserve">o del </w:t>
            </w:r>
            <w:r w:rsidR="00F07310">
              <w:rPr>
                <w:rFonts w:ascii="Arial" w:hAnsi="Arial" w:cs="Arial"/>
                <w:b/>
                <w:bCs/>
                <w:color w:val="000000"/>
                <w:lang w:eastAsia="es-MX"/>
              </w:rPr>
              <w:t>segundo trimestre</w:t>
            </w:r>
            <w:r w:rsidRPr="0049246A">
              <w:rPr>
                <w:rFonts w:ascii="Arial" w:hAnsi="Arial" w:cs="Arial"/>
                <w:b/>
                <w:bCs/>
                <w:color w:val="000000"/>
                <w:lang w:eastAsia="es-MX"/>
              </w:rPr>
              <w:t xml:space="preserve"> del ejercicio fiscal 202</w:t>
            </w:r>
            <w:r w:rsidR="001B2AC0">
              <w:rPr>
                <w:rFonts w:ascii="Arial" w:hAnsi="Arial" w:cs="Arial"/>
                <w:b/>
                <w:bCs/>
                <w:color w:val="000000"/>
                <w:lang w:eastAsia="es-MX"/>
              </w:rPr>
              <w:t>6</w:t>
            </w:r>
          </w:p>
        </w:tc>
      </w:tr>
      <w:tr w:rsidR="0057029F" w:rsidRPr="0049246A" w14:paraId="3A6B4CE6" w14:textId="77777777" w:rsidTr="0057029F">
        <w:trPr>
          <w:gridAfter w:val="1"/>
          <w:wAfter w:w="44" w:type="dxa"/>
          <w:trHeight w:val="509"/>
        </w:trPr>
        <w:tc>
          <w:tcPr>
            <w:tcW w:w="56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14:paraId="2F2D1EB0" w14:textId="77777777" w:rsidR="0057029F" w:rsidRDefault="0057029F" w:rsidP="0057029F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MX"/>
              </w:rPr>
            </w:pPr>
          </w:p>
          <w:p w14:paraId="50A39E69" w14:textId="77777777" w:rsidR="00C72824" w:rsidRDefault="00C72824" w:rsidP="0057029F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MX"/>
              </w:rPr>
            </w:pPr>
          </w:p>
          <w:p w14:paraId="70FF1655" w14:textId="232B568A" w:rsidR="0057029F" w:rsidRPr="0049246A" w:rsidRDefault="0057029F" w:rsidP="0057029F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MX"/>
              </w:rPr>
            </w:pPr>
            <w:r w:rsidRPr="0049246A">
              <w:rPr>
                <w:rFonts w:ascii="Arial" w:hAnsi="Arial" w:cs="Arial"/>
                <w:b/>
                <w:bCs/>
                <w:color w:val="000000"/>
                <w:lang w:eastAsia="es-MX"/>
              </w:rPr>
              <w:t xml:space="preserve">Destino de las Aportaciones </w:t>
            </w:r>
            <w:r>
              <w:rPr>
                <w:rFonts w:ascii="Arial" w:hAnsi="Arial" w:cs="Arial"/>
                <w:b/>
                <w:bCs/>
                <w:color w:val="000000"/>
                <w:lang w:eastAsia="es-MX"/>
              </w:rPr>
              <w:t xml:space="preserve">                                         </w:t>
            </w:r>
          </w:p>
        </w:tc>
        <w:tc>
          <w:tcPr>
            <w:tcW w:w="51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508B744" w14:textId="77777777" w:rsidR="0057029F" w:rsidRPr="0049246A" w:rsidRDefault="0057029F" w:rsidP="0057029F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MX"/>
              </w:rPr>
            </w:pPr>
            <w:r w:rsidRPr="0049246A">
              <w:rPr>
                <w:rFonts w:ascii="Arial" w:hAnsi="Arial" w:cs="Arial"/>
                <w:b/>
                <w:bCs/>
                <w:color w:val="000000"/>
                <w:lang w:eastAsia="es-MX"/>
              </w:rPr>
              <w:t>Monto Pagado</w:t>
            </w:r>
          </w:p>
        </w:tc>
      </w:tr>
      <w:tr w:rsidR="0057029F" w:rsidRPr="0049246A" w14:paraId="52CF9606" w14:textId="77777777" w:rsidTr="0057029F">
        <w:trPr>
          <w:gridAfter w:val="1"/>
          <w:wAfter w:w="44" w:type="dxa"/>
          <w:trHeight w:val="509"/>
        </w:trPr>
        <w:tc>
          <w:tcPr>
            <w:tcW w:w="56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1D8F0" w14:textId="77777777" w:rsidR="0057029F" w:rsidRPr="0049246A" w:rsidRDefault="0057029F" w:rsidP="0057029F">
            <w:pPr>
              <w:rPr>
                <w:rFonts w:ascii="Arial" w:hAnsi="Arial" w:cs="Arial"/>
                <w:b/>
                <w:bCs/>
                <w:color w:val="000000"/>
                <w:lang w:eastAsia="es-MX"/>
              </w:rPr>
            </w:pPr>
          </w:p>
        </w:tc>
        <w:tc>
          <w:tcPr>
            <w:tcW w:w="510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C50AB" w14:textId="77777777" w:rsidR="0057029F" w:rsidRPr="0049246A" w:rsidRDefault="0057029F" w:rsidP="0057029F">
            <w:pPr>
              <w:rPr>
                <w:rFonts w:ascii="Arial" w:hAnsi="Arial" w:cs="Arial"/>
                <w:b/>
                <w:bCs/>
                <w:color w:val="000000"/>
                <w:lang w:eastAsia="es-MX"/>
              </w:rPr>
            </w:pPr>
          </w:p>
        </w:tc>
      </w:tr>
      <w:tr w:rsidR="0057029F" w:rsidRPr="0049246A" w14:paraId="68C38E0D" w14:textId="77777777" w:rsidTr="0057029F">
        <w:trPr>
          <w:gridAfter w:val="1"/>
          <w:wAfter w:w="44" w:type="dxa"/>
          <w:trHeight w:val="630"/>
        </w:trPr>
        <w:tc>
          <w:tcPr>
            <w:tcW w:w="5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B3F39" w14:textId="77777777" w:rsidR="0057029F" w:rsidRPr="0049246A" w:rsidRDefault="0057029F" w:rsidP="0057029F">
            <w:pPr>
              <w:jc w:val="both"/>
              <w:rPr>
                <w:rFonts w:ascii="Arial" w:hAnsi="Arial" w:cs="Arial"/>
                <w:color w:val="000000"/>
                <w:lang w:eastAsia="es-MX"/>
              </w:rPr>
            </w:pPr>
            <w:r w:rsidRPr="0049246A">
              <w:rPr>
                <w:rFonts w:ascii="Arial" w:hAnsi="Arial" w:cs="Arial"/>
                <w:color w:val="000000"/>
                <w:lang w:eastAsia="es-MX"/>
              </w:rPr>
              <w:t>Seguridad Pública.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156C" w14:textId="029798AA" w:rsidR="0057029F" w:rsidRPr="0049246A" w:rsidRDefault="0057029F" w:rsidP="0057029F">
            <w:pPr>
              <w:jc w:val="right"/>
              <w:rPr>
                <w:rFonts w:ascii="Arial" w:hAnsi="Arial" w:cs="Arial"/>
                <w:color w:val="000000"/>
                <w:lang w:eastAsia="es-MX"/>
              </w:rPr>
            </w:pPr>
            <w:r w:rsidRPr="0049246A">
              <w:rPr>
                <w:rFonts w:ascii="Arial" w:hAnsi="Arial" w:cs="Arial"/>
                <w:color w:val="000000"/>
                <w:lang w:eastAsia="es-MX"/>
              </w:rPr>
              <w:t xml:space="preserve"> $            </w:t>
            </w:r>
            <w:r w:rsidR="00F07310">
              <w:rPr>
                <w:rFonts w:ascii="Arial" w:hAnsi="Arial" w:cs="Arial"/>
                <w:color w:val="000000"/>
                <w:lang w:eastAsia="es-MX"/>
              </w:rPr>
              <w:t>68´941,535.41</w:t>
            </w:r>
          </w:p>
        </w:tc>
      </w:tr>
      <w:tr w:rsidR="0057029F" w:rsidRPr="0049246A" w14:paraId="1E41486C" w14:textId="77777777" w:rsidTr="0057029F">
        <w:trPr>
          <w:gridAfter w:val="1"/>
          <w:wAfter w:w="44" w:type="dxa"/>
          <w:trHeight w:val="630"/>
        </w:trPr>
        <w:tc>
          <w:tcPr>
            <w:tcW w:w="5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6872" w14:textId="77777777" w:rsidR="0057029F" w:rsidRPr="0049246A" w:rsidRDefault="0057029F" w:rsidP="0057029F">
            <w:pPr>
              <w:jc w:val="both"/>
              <w:rPr>
                <w:rFonts w:ascii="Arial" w:hAnsi="Arial" w:cs="Arial"/>
                <w:color w:val="000000"/>
                <w:lang w:eastAsia="es-MX"/>
              </w:rPr>
            </w:pPr>
            <w:r w:rsidRPr="0049246A">
              <w:rPr>
                <w:rFonts w:ascii="Arial" w:hAnsi="Arial" w:cs="Arial"/>
                <w:color w:val="000000"/>
                <w:lang w:eastAsia="es-MX"/>
              </w:rPr>
              <w:t>Energía eléctrica.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CA5CC" w14:textId="34BE0570" w:rsidR="0057029F" w:rsidRPr="0049246A" w:rsidRDefault="00F07310" w:rsidP="0057029F">
            <w:pPr>
              <w:jc w:val="right"/>
              <w:rPr>
                <w:rFonts w:ascii="Arial" w:hAnsi="Arial" w:cs="Arial"/>
                <w:color w:val="000000"/>
                <w:lang w:eastAsia="es-MX"/>
              </w:rPr>
            </w:pPr>
            <w:r>
              <w:rPr>
                <w:rFonts w:ascii="Arial" w:hAnsi="Arial" w:cs="Arial"/>
                <w:color w:val="000000"/>
                <w:lang w:eastAsia="es-MX"/>
              </w:rPr>
              <w:t>18´060,432.00</w:t>
            </w:r>
          </w:p>
        </w:tc>
      </w:tr>
      <w:tr w:rsidR="0057029F" w:rsidRPr="0049246A" w14:paraId="76AD0CC9" w14:textId="77777777" w:rsidTr="0057029F">
        <w:trPr>
          <w:gridAfter w:val="1"/>
          <w:wAfter w:w="44" w:type="dxa"/>
          <w:trHeight w:val="630"/>
        </w:trPr>
        <w:tc>
          <w:tcPr>
            <w:tcW w:w="5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40B62" w14:textId="77777777" w:rsidR="0057029F" w:rsidRPr="0049246A" w:rsidRDefault="0057029F" w:rsidP="0057029F">
            <w:pPr>
              <w:jc w:val="both"/>
              <w:rPr>
                <w:rFonts w:ascii="Arial" w:hAnsi="Arial" w:cs="Arial"/>
                <w:color w:val="000000"/>
                <w:lang w:eastAsia="es-MX"/>
              </w:rPr>
            </w:pPr>
            <w:r w:rsidRPr="0049246A">
              <w:rPr>
                <w:rFonts w:ascii="Arial" w:hAnsi="Arial" w:cs="Arial"/>
                <w:color w:val="000000"/>
                <w:lang w:eastAsia="es-MX"/>
              </w:rPr>
              <w:t>Infraestructura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5989F" w14:textId="75902707" w:rsidR="0057029F" w:rsidRPr="0049246A" w:rsidRDefault="00F07310" w:rsidP="0057029F">
            <w:pPr>
              <w:jc w:val="right"/>
              <w:rPr>
                <w:rFonts w:ascii="Arial" w:hAnsi="Arial" w:cs="Arial"/>
                <w:color w:val="000000"/>
                <w:lang w:eastAsia="es-MX"/>
              </w:rPr>
            </w:pPr>
            <w:r>
              <w:rPr>
                <w:rFonts w:ascii="Arial" w:hAnsi="Arial" w:cs="Arial"/>
                <w:color w:val="000000"/>
                <w:lang w:eastAsia="es-MX"/>
              </w:rPr>
              <w:t>25´987,228.68</w:t>
            </w:r>
          </w:p>
        </w:tc>
      </w:tr>
      <w:tr w:rsidR="0057029F" w:rsidRPr="0049246A" w14:paraId="6DC6C186" w14:textId="77777777" w:rsidTr="0057029F">
        <w:trPr>
          <w:gridAfter w:val="1"/>
          <w:wAfter w:w="44" w:type="dxa"/>
          <w:trHeight w:val="630"/>
        </w:trPr>
        <w:tc>
          <w:tcPr>
            <w:tcW w:w="5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072FA" w14:textId="77777777" w:rsidR="0057029F" w:rsidRPr="0049246A" w:rsidRDefault="0057029F" w:rsidP="0057029F">
            <w:pPr>
              <w:jc w:val="both"/>
              <w:rPr>
                <w:rFonts w:ascii="Arial" w:hAnsi="Arial" w:cs="Arial"/>
                <w:color w:val="000000"/>
                <w:lang w:eastAsia="es-MX"/>
              </w:rPr>
            </w:pPr>
            <w:r w:rsidRPr="0049246A">
              <w:rPr>
                <w:rFonts w:ascii="Arial" w:hAnsi="Arial" w:cs="Arial"/>
                <w:color w:val="000000"/>
                <w:lang w:eastAsia="es-MX"/>
              </w:rPr>
              <w:t>Deuda Pública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7D9AE" w14:textId="0C517971" w:rsidR="0057029F" w:rsidRPr="0049246A" w:rsidRDefault="00F07310" w:rsidP="0057029F">
            <w:pPr>
              <w:jc w:val="right"/>
              <w:rPr>
                <w:rFonts w:ascii="Arial" w:hAnsi="Arial" w:cs="Arial"/>
                <w:color w:val="000000"/>
                <w:lang w:eastAsia="es-MX"/>
              </w:rPr>
            </w:pPr>
            <w:r>
              <w:rPr>
                <w:rFonts w:ascii="Arial" w:hAnsi="Arial" w:cs="Arial"/>
                <w:color w:val="000000"/>
                <w:lang w:eastAsia="es-MX"/>
              </w:rPr>
              <w:t>67´903,587.83</w:t>
            </w:r>
          </w:p>
        </w:tc>
      </w:tr>
      <w:tr w:rsidR="0057029F" w:rsidRPr="0049246A" w14:paraId="384CDC62" w14:textId="77777777" w:rsidTr="0057029F">
        <w:trPr>
          <w:gridAfter w:val="1"/>
          <w:wAfter w:w="44" w:type="dxa"/>
          <w:trHeight w:val="630"/>
        </w:trPr>
        <w:tc>
          <w:tcPr>
            <w:tcW w:w="5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B1F4C" w14:textId="77777777" w:rsidR="0057029F" w:rsidRPr="0049246A" w:rsidRDefault="0057029F" w:rsidP="0057029F">
            <w:pPr>
              <w:jc w:val="both"/>
              <w:rPr>
                <w:rFonts w:ascii="Arial" w:hAnsi="Arial" w:cs="Arial"/>
                <w:color w:val="000000"/>
                <w:lang w:eastAsia="es-MX"/>
              </w:rPr>
            </w:pPr>
            <w:r>
              <w:rPr>
                <w:rFonts w:ascii="Arial" w:hAnsi="Arial" w:cs="Arial"/>
                <w:color w:val="000000"/>
                <w:lang w:eastAsia="es-MX"/>
              </w:rPr>
              <w:t>Aprovechamiento de Aguas Nacionales y Descargas de Aguas Residuales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EC9CEC" w14:textId="494AE2E3" w:rsidR="0057029F" w:rsidRPr="0049246A" w:rsidRDefault="00F07310" w:rsidP="0057029F">
            <w:pPr>
              <w:jc w:val="right"/>
              <w:rPr>
                <w:rFonts w:ascii="Arial" w:hAnsi="Arial" w:cs="Arial"/>
                <w:color w:val="000000"/>
                <w:lang w:eastAsia="es-MX"/>
              </w:rPr>
            </w:pPr>
            <w:r>
              <w:rPr>
                <w:rFonts w:ascii="Arial" w:hAnsi="Arial" w:cs="Arial"/>
                <w:color w:val="000000"/>
                <w:lang w:eastAsia="es-MX"/>
              </w:rPr>
              <w:t>4´766,505.00</w:t>
            </w:r>
          </w:p>
        </w:tc>
      </w:tr>
      <w:tr w:rsidR="0057029F" w:rsidRPr="0057029F" w14:paraId="3B037215" w14:textId="77777777" w:rsidTr="0057029F">
        <w:trPr>
          <w:gridAfter w:val="1"/>
          <w:wAfter w:w="44" w:type="dxa"/>
          <w:trHeight w:val="420"/>
        </w:trPr>
        <w:tc>
          <w:tcPr>
            <w:tcW w:w="5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5C7D" w14:textId="20B82668" w:rsidR="0057029F" w:rsidRPr="0049246A" w:rsidRDefault="001A01D9" w:rsidP="0057029F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MX"/>
              </w:rPr>
            </w:pPr>
            <w:r w:rsidRPr="0049246A">
              <w:rPr>
                <w:rFonts w:ascii="Arial" w:hAnsi="Arial" w:cs="Arial"/>
                <w:b/>
                <w:bCs/>
                <w:color w:val="000000"/>
                <w:lang w:eastAsia="es-MX"/>
              </w:rPr>
              <w:t>TOTAL</w:t>
            </w:r>
            <w:r w:rsidR="0057029F">
              <w:rPr>
                <w:rFonts w:ascii="Arial" w:hAnsi="Arial" w:cs="Arial"/>
                <w:b/>
                <w:bCs/>
                <w:color w:val="000000"/>
                <w:lang w:eastAsia="es-MX"/>
              </w:rPr>
              <w:t xml:space="preserve"> </w:t>
            </w:r>
            <w:r w:rsidR="0057029F" w:rsidRPr="0049246A">
              <w:rPr>
                <w:rFonts w:ascii="Arial" w:hAnsi="Arial" w:cs="Arial"/>
                <w:b/>
                <w:bCs/>
                <w:color w:val="000000"/>
                <w:lang w:eastAsia="es-MX"/>
              </w:rPr>
              <w:t>DEL PERIODO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0CCA" w14:textId="688379D2" w:rsidR="0057029F" w:rsidRPr="0057029F" w:rsidRDefault="0057029F" w:rsidP="0057029F">
            <w:pPr>
              <w:tabs>
                <w:tab w:val="left" w:pos="2881"/>
              </w:tabs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57029F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MX"/>
              </w:rPr>
              <w:fldChar w:fldCharType="begin"/>
            </w:r>
            <w:r w:rsidRPr="0057029F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MX"/>
              </w:rPr>
              <w:instrText xml:space="preserve"> =SUM(ABOVE) </w:instrText>
            </w:r>
            <w:r w:rsidRPr="0057029F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MX"/>
              </w:rPr>
              <w:fldChar w:fldCharType="separate"/>
            </w:r>
            <w:r w:rsidRPr="0057029F">
              <w:rPr>
                <w:rFonts w:ascii="Calibri" w:hAnsi="Calibri"/>
                <w:b/>
                <w:bCs/>
                <w:noProof/>
                <w:color w:val="000000"/>
                <w:sz w:val="22"/>
                <w:szCs w:val="22"/>
                <w:lang w:eastAsia="es-MX"/>
              </w:rPr>
              <w:t xml:space="preserve">$              </w:t>
            </w:r>
            <w:r w:rsidRPr="0057029F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MX"/>
              </w:rPr>
              <w:fldChar w:fldCharType="end"/>
            </w:r>
            <w:r w:rsidR="00F0731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MX"/>
              </w:rPr>
              <w:t>185´659,288.92</w:t>
            </w:r>
            <w:r w:rsidRPr="0057029F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MX"/>
              </w:rPr>
              <w:t xml:space="preserve">                                     </w:t>
            </w:r>
          </w:p>
        </w:tc>
      </w:tr>
    </w:tbl>
    <w:p w14:paraId="7DD72B14" w14:textId="77777777" w:rsidR="0057029F" w:rsidRDefault="0057029F" w:rsidP="0057029F">
      <w:pPr>
        <w:ind w:left="-142"/>
      </w:pPr>
    </w:p>
    <w:p w14:paraId="42BA6C76" w14:textId="77777777" w:rsidR="001E509E" w:rsidRDefault="001E509E" w:rsidP="001E509E">
      <w:pPr>
        <w:pStyle w:val="Sinespaciad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CBFC800" w14:textId="77777777" w:rsidR="00BE2CE4" w:rsidRPr="00F82A92" w:rsidRDefault="00BE2CE4" w:rsidP="001E509E">
      <w:pPr>
        <w:pStyle w:val="Sinespaciado"/>
        <w:jc w:val="center"/>
        <w:rPr>
          <w:sz w:val="24"/>
          <w:szCs w:val="24"/>
        </w:rPr>
      </w:pPr>
    </w:p>
    <w:sectPr w:rsidR="00BE2CE4" w:rsidRPr="00F82A92" w:rsidSect="00FA4266">
      <w:headerReference w:type="even" r:id="rId6"/>
      <w:headerReference w:type="default" r:id="rId7"/>
      <w:headerReference w:type="first" r:id="rId8"/>
      <w:pgSz w:w="12240" w:h="15840"/>
      <w:pgMar w:top="198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EA3D2" w14:textId="77777777" w:rsidR="00B0083C" w:rsidRDefault="00B0083C" w:rsidP="00FA4266">
      <w:r>
        <w:separator/>
      </w:r>
    </w:p>
  </w:endnote>
  <w:endnote w:type="continuationSeparator" w:id="0">
    <w:p w14:paraId="5DA0F89F" w14:textId="77777777" w:rsidR="00B0083C" w:rsidRDefault="00B0083C" w:rsidP="00FA4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29A70" w14:textId="77777777" w:rsidR="00B0083C" w:rsidRDefault="00B0083C" w:rsidP="00FA4266">
      <w:r>
        <w:separator/>
      </w:r>
    </w:p>
  </w:footnote>
  <w:footnote w:type="continuationSeparator" w:id="0">
    <w:p w14:paraId="43BF1C3E" w14:textId="77777777" w:rsidR="00B0083C" w:rsidRDefault="00B0083C" w:rsidP="00FA4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F5781" w14:textId="77777777" w:rsidR="00FA4266" w:rsidRDefault="00B0083C">
    <w:pPr>
      <w:pStyle w:val="Encabezado"/>
    </w:pPr>
    <w:r>
      <w:rPr>
        <w:noProof/>
        <w:lang w:eastAsia="es-MX"/>
      </w:rPr>
      <w:pict w14:anchorId="545FF0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387110" o:spid="_x0000_s2053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hojas-membretadas_tesorer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51EC1" w14:textId="1CD7F625" w:rsidR="00FA4266" w:rsidRDefault="00B0083C">
    <w:pPr>
      <w:pStyle w:val="Encabezado"/>
    </w:pPr>
    <w:r>
      <w:rPr>
        <w:noProof/>
        <w:lang w:eastAsia="es-MX"/>
      </w:rPr>
      <w:pict w14:anchorId="7FA726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387111" o:spid="_x0000_s2054" type="#_x0000_t75" style="position:absolute;margin-left:-36.4pt;margin-top:-112pt;width:612pt;height:11in;z-index:-251656192;mso-position-horizontal-relative:margin;mso-position-vertical-relative:margin" o:allowincell="f">
          <v:imagedata r:id="rId1" o:title="hojas-membretadas_tesoreri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CBC23" w14:textId="77777777" w:rsidR="00FA4266" w:rsidRDefault="00B0083C">
    <w:pPr>
      <w:pStyle w:val="Encabezado"/>
    </w:pPr>
    <w:r>
      <w:rPr>
        <w:noProof/>
        <w:lang w:eastAsia="es-MX"/>
      </w:rPr>
      <w:pict w14:anchorId="4A8C01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387109" o:spid="_x0000_s2052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hojas-membretadas_tesoreri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44D"/>
    <w:rsid w:val="000A60F6"/>
    <w:rsid w:val="000B0569"/>
    <w:rsid w:val="000B2D7A"/>
    <w:rsid w:val="001A01D9"/>
    <w:rsid w:val="001B2AC0"/>
    <w:rsid w:val="001E509E"/>
    <w:rsid w:val="00296C70"/>
    <w:rsid w:val="00374EA7"/>
    <w:rsid w:val="003D3ED0"/>
    <w:rsid w:val="00400E11"/>
    <w:rsid w:val="00514C82"/>
    <w:rsid w:val="00566107"/>
    <w:rsid w:val="0057029F"/>
    <w:rsid w:val="00602DDD"/>
    <w:rsid w:val="00660184"/>
    <w:rsid w:val="006665C9"/>
    <w:rsid w:val="00680092"/>
    <w:rsid w:val="00723047"/>
    <w:rsid w:val="00730B54"/>
    <w:rsid w:val="007A67E7"/>
    <w:rsid w:val="0085621D"/>
    <w:rsid w:val="0085701F"/>
    <w:rsid w:val="008F74B9"/>
    <w:rsid w:val="009437DA"/>
    <w:rsid w:val="009C6304"/>
    <w:rsid w:val="00A148A7"/>
    <w:rsid w:val="00A30DF0"/>
    <w:rsid w:val="00A741DB"/>
    <w:rsid w:val="00AE4126"/>
    <w:rsid w:val="00B0083C"/>
    <w:rsid w:val="00BE2CE4"/>
    <w:rsid w:val="00C42AAD"/>
    <w:rsid w:val="00C514C7"/>
    <w:rsid w:val="00C72824"/>
    <w:rsid w:val="00C77FD4"/>
    <w:rsid w:val="00C9169E"/>
    <w:rsid w:val="00CF2491"/>
    <w:rsid w:val="00D7442E"/>
    <w:rsid w:val="00DB3EA0"/>
    <w:rsid w:val="00E45D1E"/>
    <w:rsid w:val="00E61F7E"/>
    <w:rsid w:val="00EC75B5"/>
    <w:rsid w:val="00EE6262"/>
    <w:rsid w:val="00F07310"/>
    <w:rsid w:val="00F82A92"/>
    <w:rsid w:val="00FA4266"/>
    <w:rsid w:val="00FA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0BD25C01"/>
  <w15:chartTrackingRefBased/>
  <w15:docId w15:val="{3BF51F89-F30A-4D17-AD43-55DCCE0F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A426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rsid w:val="00FA4266"/>
  </w:style>
  <w:style w:type="paragraph" w:styleId="Piedepgina">
    <w:name w:val="footer"/>
    <w:basedOn w:val="Normal"/>
    <w:link w:val="PiedepginaCar"/>
    <w:uiPriority w:val="99"/>
    <w:unhideWhenUsed/>
    <w:rsid w:val="00FA426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A4266"/>
  </w:style>
  <w:style w:type="paragraph" w:styleId="Sinespaciado">
    <w:name w:val="No Spacing"/>
    <w:uiPriority w:val="1"/>
    <w:qFormat/>
    <w:rsid w:val="001E509E"/>
    <w:pPr>
      <w:spacing w:after="0" w:line="240" w:lineRule="auto"/>
    </w:pPr>
    <w:rPr>
      <w:lang w:val="es-ES"/>
    </w:rPr>
  </w:style>
  <w:style w:type="table" w:styleId="Tablaconcuadrcula">
    <w:name w:val="Table Grid"/>
    <w:basedOn w:val="Tablanormal"/>
    <w:uiPriority w:val="39"/>
    <w:rsid w:val="001E5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3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_21\OneDrive\Escritorio\Membretes%20Tesoreria\Membrete.D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Membrete.DT</Template>
  <TotalTime>10</TotalTime>
  <Pages>1</Pages>
  <Words>146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211123</dc:creator>
  <cp:keywords/>
  <dc:description/>
  <cp:lastModifiedBy>User</cp:lastModifiedBy>
  <cp:revision>4</cp:revision>
  <cp:lastPrinted>2026-07-23T20:55:00Z</cp:lastPrinted>
  <dcterms:created xsi:type="dcterms:W3CDTF">2026-07-23T20:47:00Z</dcterms:created>
  <dcterms:modified xsi:type="dcterms:W3CDTF">2026-07-23T20:56:00Z</dcterms:modified>
</cp:coreProperties>
</file>